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36B79" w14:textId="0F97BC28" w:rsidR="009F44CA" w:rsidRPr="009F44CA" w:rsidRDefault="009F44CA" w:rsidP="009F4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4CA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Условия хранения и употребления.</w:t>
      </w:r>
      <w:r w:rsidRPr="009F44CA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9F44CA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Вся представленная на данном сайте готовая пищевая продукция, производится в соответствии с нормами СанПиН 2.3.2.1324-03 «Гигиенические требования к срокам годности и условиям хранения пищевых продуктов».</w:t>
      </w:r>
      <w:r w:rsidRPr="009F44CA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9F44CA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Рекомендации по употреблению: продукция готова к употреблению</w:t>
      </w:r>
      <w:r w:rsidR="009A145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сразу после выдачи</w:t>
      </w:r>
      <w:r w:rsidRPr="009F44CA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и не требует дополнительной обработки. Срок годности готовой продукции при температуре от +2 до +4 — 12 (двенадцать) часов с момента изготовления, при относительной влажности не более 85%. Дата и время производства готовой продукции указана на чеке.</w:t>
      </w:r>
      <w:r w:rsidRPr="009F44CA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9F44CA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</w:p>
    <w:p w14:paraId="47DEFD1D" w14:textId="2A01BFD5" w:rsidR="009F44CA" w:rsidRDefault="009F44CA" w:rsidP="009F44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9F44CA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Готовая продукция может не значительно отличатся от представленной на фото в меню.</w:t>
      </w:r>
    </w:p>
    <w:p w14:paraId="1E673DCC" w14:textId="667F1C02" w:rsidR="008C5F35" w:rsidRPr="009A145C" w:rsidRDefault="009A145C" w:rsidP="00F80870">
      <w:pPr>
        <w:numPr>
          <w:ilvl w:val="0"/>
          <w:numId w:val="1"/>
        </w:numPr>
        <w:spacing w:before="100" w:beforeAutospacing="1" w:after="100" w:afterAutospacing="1" w:line="240" w:lineRule="auto"/>
      </w:pPr>
      <w:r w:rsidRPr="009A145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Если вы планирует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е транспортировать продукцию в долгую дорогу или хранить в </w:t>
      </w:r>
      <w:proofErr w:type="gramStart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холодильнике ,дополнительно</w:t>
      </w:r>
      <w:proofErr w:type="gramEnd"/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посоветуйтесь с мастером.</w:t>
      </w:r>
    </w:p>
    <w:p w14:paraId="35627795" w14:textId="6CEC99A6" w:rsidR="009A145C" w:rsidRDefault="009A145C" w:rsidP="009A145C">
      <w:pPr>
        <w:spacing w:before="100" w:beforeAutospacing="1" w:after="100" w:afterAutospacing="1" w:line="240" w:lineRule="auto"/>
        <w:ind w:left="720"/>
      </w:pPr>
    </w:p>
    <w:sectPr w:rsidR="009A1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163CC"/>
    <w:multiLevelType w:val="multilevel"/>
    <w:tmpl w:val="7DFCD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1B2"/>
    <w:rsid w:val="00725438"/>
    <w:rsid w:val="008C5F35"/>
    <w:rsid w:val="009A145C"/>
    <w:rsid w:val="009F44CA"/>
    <w:rsid w:val="00B901B2"/>
    <w:rsid w:val="00E2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D9948"/>
  <w15:chartTrackingRefBased/>
  <w15:docId w15:val="{82E5CDBB-D290-4C91-B082-74D592C4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F4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8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Vlasenko Andrey</dc:creator>
  <cp:keywords/>
  <dc:description/>
  <cp:lastModifiedBy>Vlasenko Andrey</cp:lastModifiedBy>
  <cp:revision>5</cp:revision>
  <dcterms:created xsi:type="dcterms:W3CDTF">2025-04-04T10:25:00Z</dcterms:created>
  <dcterms:modified xsi:type="dcterms:W3CDTF">2025-04-06T08:17:00Z</dcterms:modified>
</cp:coreProperties>
</file>